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83" w:rsidRPr="00B57482" w:rsidRDefault="00106383" w:rsidP="002041AF">
      <w:pPr>
        <w:jc w:val="center"/>
        <w:rPr>
          <w:rFonts w:asciiTheme="majorHAnsi" w:hAnsiTheme="majorHAnsi" w:cs="Times New Roman"/>
          <w:b/>
          <w:smallCaps/>
          <w:u w:val="single"/>
        </w:rPr>
      </w:pPr>
      <w:bookmarkStart w:id="0" w:name="_GoBack"/>
      <w:bookmarkEnd w:id="0"/>
      <w:r w:rsidRPr="00B57482">
        <w:rPr>
          <w:rFonts w:asciiTheme="majorHAnsi" w:hAnsiTheme="majorHAnsi" w:cs="Times New Roman"/>
          <w:b/>
          <w:smallCaps/>
          <w:noProof/>
        </w:rPr>
        <w:drawing>
          <wp:inline distT="0" distB="0" distL="0" distR="0" wp14:anchorId="2C864F79" wp14:editId="37A3B04C">
            <wp:extent cx="1514246" cy="97067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M-logo-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687" cy="97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83" w:rsidRPr="00B57482" w:rsidRDefault="00106383" w:rsidP="002041AF">
      <w:pPr>
        <w:jc w:val="center"/>
        <w:rPr>
          <w:rFonts w:asciiTheme="majorHAnsi" w:hAnsiTheme="majorHAnsi" w:cs="Times New Roman"/>
          <w:b/>
          <w:smallCaps/>
          <w:u w:val="single"/>
        </w:rPr>
      </w:pPr>
    </w:p>
    <w:p w:rsidR="00106383" w:rsidRPr="00B57482" w:rsidRDefault="007456F0" w:rsidP="002041AF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The </w:t>
      </w:r>
      <w:proofErr w:type="spellStart"/>
      <w:r>
        <w:rPr>
          <w:rFonts w:asciiTheme="majorHAnsi" w:hAnsiTheme="majorHAnsi" w:cs="Times New Roman"/>
          <w:b/>
        </w:rPr>
        <w:t>Upzoning</w:t>
      </w:r>
      <w:proofErr w:type="spellEnd"/>
      <w:r>
        <w:rPr>
          <w:rFonts w:asciiTheme="majorHAnsi" w:hAnsiTheme="majorHAnsi" w:cs="Times New Roman"/>
          <w:b/>
        </w:rPr>
        <w:t xml:space="preserve"> Case: </w:t>
      </w:r>
      <w:r w:rsidR="00733635">
        <w:rPr>
          <w:rFonts w:asciiTheme="majorHAnsi" w:hAnsiTheme="majorHAnsi" w:cs="Times New Roman"/>
          <w:b/>
        </w:rPr>
        <w:t>Working With Macros</w:t>
      </w:r>
    </w:p>
    <w:p w:rsidR="00106383" w:rsidRDefault="00106383" w:rsidP="002041AF">
      <w:pPr>
        <w:jc w:val="center"/>
        <w:rPr>
          <w:rFonts w:asciiTheme="majorHAnsi" w:hAnsiTheme="majorHAnsi" w:cs="Times New Roman"/>
          <w:smallCaps/>
        </w:rPr>
      </w:pPr>
    </w:p>
    <w:p w:rsidR="00733635" w:rsidRDefault="00733635" w:rsidP="00733635">
      <w:p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</w:t>
      </w:r>
      <w:r w:rsidR="00A71BDB">
        <w:rPr>
          <w:rFonts w:asciiTheme="majorHAnsi" w:hAnsiTheme="majorHAnsi" w:cs="Times New Roman"/>
        </w:rPr>
        <w:t xml:space="preserve"> </w:t>
      </w:r>
      <w:r w:rsidR="00F2114C">
        <w:rPr>
          <w:rFonts w:asciiTheme="majorHAnsi" w:hAnsiTheme="majorHAnsi" w:cs="Times New Roman"/>
        </w:rPr>
        <w:t xml:space="preserve">By-Right Scenario </w:t>
      </w:r>
      <w:r w:rsidR="00A71BDB">
        <w:rPr>
          <w:rFonts w:asciiTheme="majorHAnsi" w:hAnsiTheme="majorHAnsi" w:cs="Times New Roman"/>
        </w:rPr>
        <w:t>Pro-Forma</w:t>
      </w:r>
      <w:r>
        <w:rPr>
          <w:rFonts w:asciiTheme="majorHAnsi" w:hAnsiTheme="majorHAnsi" w:cs="Times New Roman"/>
        </w:rPr>
        <w:t xml:space="preserve"> Excel file for The </w:t>
      </w:r>
      <w:proofErr w:type="spellStart"/>
      <w:r>
        <w:rPr>
          <w:rFonts w:asciiTheme="majorHAnsi" w:hAnsiTheme="majorHAnsi" w:cs="Times New Roman"/>
        </w:rPr>
        <w:t>Upzoning</w:t>
      </w:r>
      <w:proofErr w:type="spellEnd"/>
      <w:r>
        <w:rPr>
          <w:rFonts w:asciiTheme="majorHAnsi" w:hAnsiTheme="majorHAnsi" w:cs="Times New Roman"/>
        </w:rPr>
        <w:t xml:space="preserve"> Case is a “Macro-enabled file”, meaning there is a “Macro”, or small computer program </w:t>
      </w:r>
      <w:r w:rsidR="00F2114C">
        <w:rPr>
          <w:rFonts w:asciiTheme="majorHAnsi" w:hAnsiTheme="majorHAnsi" w:cs="Times New Roman"/>
        </w:rPr>
        <w:t xml:space="preserve">contained in the file </w:t>
      </w:r>
      <w:r>
        <w:rPr>
          <w:rFonts w:asciiTheme="majorHAnsi" w:hAnsiTheme="majorHAnsi" w:cs="Times New Roman"/>
        </w:rPr>
        <w:t xml:space="preserve">that automates a series of actions when you </w:t>
      </w:r>
      <w:r w:rsidR="00F2114C">
        <w:rPr>
          <w:rFonts w:asciiTheme="majorHAnsi" w:hAnsiTheme="majorHAnsi" w:cs="Times New Roman"/>
        </w:rPr>
        <w:t>initiate the Macro</w:t>
      </w:r>
      <w:r>
        <w:rPr>
          <w:rFonts w:asciiTheme="majorHAnsi" w:hAnsiTheme="majorHAnsi" w:cs="Times New Roman"/>
        </w:rPr>
        <w:t>. Excel files that contain Macros have the file extension “.</w:t>
      </w:r>
      <w:proofErr w:type="spellStart"/>
      <w:r>
        <w:rPr>
          <w:rFonts w:asciiTheme="majorHAnsi" w:hAnsiTheme="majorHAnsi" w:cs="Times New Roman"/>
        </w:rPr>
        <w:t>xlsm</w:t>
      </w:r>
      <w:proofErr w:type="spellEnd"/>
      <w:r>
        <w:rPr>
          <w:rFonts w:asciiTheme="majorHAnsi" w:hAnsiTheme="majorHAnsi" w:cs="Times New Roman"/>
        </w:rPr>
        <w:t>” as opposed to just “.</w:t>
      </w:r>
      <w:proofErr w:type="spellStart"/>
      <w:r>
        <w:rPr>
          <w:rFonts w:asciiTheme="majorHAnsi" w:hAnsiTheme="majorHAnsi" w:cs="Times New Roman"/>
        </w:rPr>
        <w:t>xls</w:t>
      </w:r>
      <w:proofErr w:type="spellEnd"/>
      <w:r>
        <w:rPr>
          <w:rFonts w:asciiTheme="majorHAnsi" w:hAnsiTheme="majorHAnsi" w:cs="Times New Roman"/>
        </w:rPr>
        <w:t>”.</w:t>
      </w:r>
    </w:p>
    <w:p w:rsidR="00733635" w:rsidRDefault="00733635" w:rsidP="00733635">
      <w:pPr>
        <w:jc w:val="left"/>
        <w:rPr>
          <w:rFonts w:asciiTheme="majorHAnsi" w:hAnsiTheme="majorHAnsi" w:cs="Times New Roman"/>
        </w:rPr>
      </w:pPr>
    </w:p>
    <w:p w:rsidR="00733635" w:rsidRDefault="00A71BDB" w:rsidP="00733635">
      <w:p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 this case, there are</w:t>
      </w:r>
      <w:r w:rsidR="00F2114C">
        <w:rPr>
          <w:rFonts w:asciiTheme="majorHAnsi" w:hAnsiTheme="majorHAnsi" w:cs="Times New Roman"/>
        </w:rPr>
        <w:t xml:space="preserve"> actually</w:t>
      </w:r>
      <w:r>
        <w:rPr>
          <w:rFonts w:asciiTheme="majorHAnsi" w:hAnsiTheme="majorHAnsi" w:cs="Times New Roman"/>
        </w:rPr>
        <w:t xml:space="preserve"> three Macros contained in the file</w:t>
      </w:r>
      <w:r w:rsidR="00111C9B">
        <w:rPr>
          <w:rFonts w:asciiTheme="majorHAnsi" w:hAnsiTheme="majorHAnsi" w:cs="Times New Roman"/>
        </w:rPr>
        <w:t>.</w:t>
      </w:r>
    </w:p>
    <w:p w:rsidR="00A71BDB" w:rsidRDefault="00A71BDB" w:rsidP="00733635">
      <w:pPr>
        <w:jc w:val="left"/>
        <w:rPr>
          <w:rFonts w:asciiTheme="majorHAnsi" w:hAnsiTheme="majorHAnsi" w:cs="Times New Roman"/>
        </w:rPr>
      </w:pPr>
    </w:p>
    <w:p w:rsidR="00A71BDB" w:rsidRDefault="00A71BDB" w:rsidP="00733635">
      <w:p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Two of the Macros simply set the Print Area on the Assumptions Input tab to either be the left-hand page or the right-hand page.</w:t>
      </w:r>
      <w:r w:rsidR="00F2114C">
        <w:rPr>
          <w:rFonts w:asciiTheme="majorHAnsi" w:hAnsiTheme="majorHAnsi" w:cs="Times New Roman"/>
        </w:rPr>
        <w:t xml:space="preserve"> We have “attached” these two Macros to the</w:t>
      </w:r>
      <w:r w:rsidR="004A7601">
        <w:rPr>
          <w:rFonts w:asciiTheme="majorHAnsi" w:hAnsiTheme="majorHAnsi" w:cs="Times New Roman"/>
        </w:rPr>
        <w:t>ir respective</w:t>
      </w:r>
      <w:r w:rsidR="00F2114C">
        <w:rPr>
          <w:rFonts w:asciiTheme="majorHAnsi" w:hAnsiTheme="majorHAnsi" w:cs="Times New Roman"/>
        </w:rPr>
        <w:t xml:space="preserve"> gray buttons on the top of the tab.</w:t>
      </w:r>
    </w:p>
    <w:p w:rsidR="00F2114C" w:rsidRDefault="00F2114C" w:rsidP="00733635">
      <w:pPr>
        <w:jc w:val="left"/>
        <w:rPr>
          <w:rFonts w:asciiTheme="majorHAnsi" w:hAnsiTheme="majorHAnsi" w:cs="Times New Roman"/>
        </w:rPr>
      </w:pPr>
    </w:p>
    <w:p w:rsidR="00F2114C" w:rsidRDefault="00F2114C" w:rsidP="00733635">
      <w:p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third Macro</w:t>
      </w:r>
      <w:r w:rsidR="00111C9B">
        <w:rPr>
          <w:rFonts w:asciiTheme="majorHAnsi" w:hAnsiTheme="majorHAnsi" w:cs="Times New Roman"/>
        </w:rPr>
        <w:t xml:space="preserve">, attached to the square button </w:t>
      </w:r>
      <w:r w:rsidR="004A7601">
        <w:rPr>
          <w:rFonts w:asciiTheme="majorHAnsi" w:hAnsiTheme="majorHAnsi" w:cs="Times New Roman"/>
        </w:rPr>
        <w:t>near</w:t>
      </w:r>
      <w:r w:rsidR="00111C9B">
        <w:rPr>
          <w:rFonts w:asciiTheme="majorHAnsi" w:hAnsiTheme="majorHAnsi" w:cs="Times New Roman"/>
        </w:rPr>
        <w:t xml:space="preserve"> cell P43,</w:t>
      </w:r>
      <w:r>
        <w:rPr>
          <w:rFonts w:asciiTheme="majorHAnsi" w:hAnsiTheme="majorHAnsi" w:cs="Times New Roman"/>
        </w:rPr>
        <w:t xml:space="preserve"> </w:t>
      </w:r>
      <w:r w:rsidR="00656FC6">
        <w:rPr>
          <w:rFonts w:asciiTheme="majorHAnsi" w:hAnsiTheme="majorHAnsi" w:cs="Times New Roman"/>
        </w:rPr>
        <w:t>adjusts the Senior Construction Loan size when the Uses of Funds (project costs) and Sources of Funds (project funding sources</w:t>
      </w:r>
      <w:r w:rsidR="003A2BAF">
        <w:rPr>
          <w:rFonts w:asciiTheme="majorHAnsi" w:hAnsiTheme="majorHAnsi" w:cs="Times New Roman"/>
        </w:rPr>
        <w:t>, of which the Construction loan is one</w:t>
      </w:r>
      <w:r w:rsidR="00656FC6">
        <w:rPr>
          <w:rFonts w:asciiTheme="majorHAnsi" w:hAnsiTheme="majorHAnsi" w:cs="Times New Roman"/>
        </w:rPr>
        <w:t>) fall out of balance with one another.</w:t>
      </w:r>
      <w:r w:rsidR="003A2BAF">
        <w:rPr>
          <w:rFonts w:asciiTheme="majorHAnsi" w:hAnsiTheme="majorHAnsi" w:cs="Times New Roman"/>
        </w:rPr>
        <w:t xml:space="preserve"> It does this by running the Goal Seek function to change the size of the Senior Loan </w:t>
      </w:r>
      <w:r w:rsidR="004A7601">
        <w:rPr>
          <w:rFonts w:asciiTheme="majorHAnsi" w:hAnsiTheme="majorHAnsi" w:cs="Times New Roman"/>
        </w:rPr>
        <w:t xml:space="preserve">in cell O34 </w:t>
      </w:r>
      <w:r w:rsidR="003A2BAF">
        <w:rPr>
          <w:rFonts w:asciiTheme="majorHAnsi" w:hAnsiTheme="majorHAnsi" w:cs="Times New Roman"/>
        </w:rPr>
        <w:t xml:space="preserve">until the check </w:t>
      </w:r>
      <w:r w:rsidR="00111C9B">
        <w:rPr>
          <w:rFonts w:asciiTheme="majorHAnsi" w:hAnsiTheme="majorHAnsi" w:cs="Times New Roman"/>
        </w:rPr>
        <w:t xml:space="preserve">in cell P41 </w:t>
      </w:r>
      <w:r w:rsidR="003A2BAF">
        <w:rPr>
          <w:rFonts w:asciiTheme="majorHAnsi" w:hAnsiTheme="majorHAnsi" w:cs="Times New Roman"/>
        </w:rPr>
        <w:t>between Total Uses and Sources of Funds is equal to 0 (meaning they are equal to one another).</w:t>
      </w:r>
    </w:p>
    <w:p w:rsidR="00733635" w:rsidRDefault="00733635" w:rsidP="00733635">
      <w:pPr>
        <w:jc w:val="left"/>
        <w:rPr>
          <w:rFonts w:asciiTheme="majorHAnsi" w:hAnsiTheme="majorHAnsi" w:cs="Times New Roman"/>
        </w:rPr>
      </w:pPr>
    </w:p>
    <w:p w:rsidR="00111C9B" w:rsidRDefault="0084017F" w:rsidP="00733635">
      <w:p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Macros are powerful and can be big time-savers, but they are inherently fragile, so you might need to “fix” the Adjust Senior Loan Macro if you make changes to the grid on </w:t>
      </w:r>
      <w:r w:rsidR="004A7601">
        <w:rPr>
          <w:rFonts w:asciiTheme="majorHAnsi" w:hAnsiTheme="majorHAnsi" w:cs="Times New Roman"/>
        </w:rPr>
        <w:t xml:space="preserve">the Assumptions Input tab in the course of doing the </w:t>
      </w:r>
      <w:proofErr w:type="spellStart"/>
      <w:r w:rsidR="004A7601">
        <w:rPr>
          <w:rFonts w:asciiTheme="majorHAnsi" w:hAnsiTheme="majorHAnsi" w:cs="Times New Roman"/>
        </w:rPr>
        <w:t>Upzoning</w:t>
      </w:r>
      <w:proofErr w:type="spellEnd"/>
      <w:r w:rsidR="004A7601">
        <w:rPr>
          <w:rFonts w:asciiTheme="majorHAnsi" w:hAnsiTheme="majorHAnsi" w:cs="Times New Roman"/>
        </w:rPr>
        <w:t xml:space="preserve"> analysis.</w:t>
      </w:r>
    </w:p>
    <w:p w:rsidR="00844DE1" w:rsidRDefault="00844DE1" w:rsidP="00733635">
      <w:pPr>
        <w:jc w:val="left"/>
        <w:rPr>
          <w:rFonts w:asciiTheme="majorHAnsi" w:hAnsiTheme="majorHAnsi" w:cs="Times New Roman"/>
        </w:rPr>
      </w:pPr>
    </w:p>
    <w:p w:rsidR="00844DE1" w:rsidRDefault="00844DE1" w:rsidP="00733635">
      <w:p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Instructions for launching the file properly, and an example issue and solution are included on the following pages.</w:t>
      </w:r>
    </w:p>
    <w:p w:rsidR="00844DE1" w:rsidRDefault="00844DE1">
      <w:pPr>
        <w:spacing w:after="200" w:line="276" w:lineRule="auto"/>
        <w:jc w:val="lef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:rsidR="00733635" w:rsidRDefault="00844DE1" w:rsidP="00733635">
      <w:pPr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lastRenderedPageBreak/>
        <w:t>To Launch The File Properly</w:t>
      </w:r>
      <w:r w:rsidR="00111C9B" w:rsidRPr="00111C9B">
        <w:rPr>
          <w:rFonts w:asciiTheme="majorHAnsi" w:hAnsiTheme="majorHAnsi" w:cs="Times New Roman"/>
          <w:b/>
        </w:rPr>
        <w:t xml:space="preserve">:  </w:t>
      </w:r>
      <w:r w:rsidR="003A2BAF">
        <w:rPr>
          <w:rFonts w:asciiTheme="majorHAnsi" w:hAnsiTheme="majorHAnsi" w:cs="Times New Roman"/>
        </w:rPr>
        <w:t>When you launch the file,</w:t>
      </w:r>
      <w:r w:rsidR="00CA3043">
        <w:rPr>
          <w:rFonts w:asciiTheme="majorHAnsi" w:hAnsiTheme="majorHAnsi" w:cs="Times New Roman"/>
        </w:rPr>
        <w:t xml:space="preserve"> </w:t>
      </w:r>
      <w:r w:rsidR="00CA3043">
        <w:rPr>
          <w:rFonts w:asciiTheme="majorHAnsi" w:hAnsiTheme="majorHAnsi" w:cs="Times New Roman"/>
        </w:rPr>
        <w:t>if prompted by Excel</w:t>
      </w:r>
      <w:r w:rsidR="00CA3043">
        <w:rPr>
          <w:rFonts w:asciiTheme="majorHAnsi" w:hAnsiTheme="majorHAnsi" w:cs="Times New Roman"/>
        </w:rPr>
        <w:t>,</w:t>
      </w:r>
      <w:r w:rsidR="003A2BAF">
        <w:rPr>
          <w:rFonts w:asciiTheme="majorHAnsi" w:hAnsiTheme="majorHAnsi" w:cs="Times New Roman"/>
        </w:rPr>
        <w:t xml:space="preserve"> b</w:t>
      </w:r>
      <w:r w:rsidR="00733635">
        <w:rPr>
          <w:rFonts w:asciiTheme="majorHAnsi" w:hAnsiTheme="majorHAnsi" w:cs="Times New Roman"/>
        </w:rPr>
        <w:t xml:space="preserve">e sure to </w:t>
      </w:r>
      <w:r w:rsidR="003A2BAF">
        <w:rPr>
          <w:rFonts w:asciiTheme="majorHAnsi" w:hAnsiTheme="majorHAnsi" w:cs="Times New Roman"/>
        </w:rPr>
        <w:t>click “Enable Content”.</w:t>
      </w:r>
      <w:r w:rsidR="00CA3043">
        <w:rPr>
          <w:rFonts w:asciiTheme="majorHAnsi" w:hAnsiTheme="majorHAnsi" w:cs="Times New Roman"/>
        </w:rPr>
        <w:t xml:space="preserve"> This enables the Macros to run.</w:t>
      </w:r>
    </w:p>
    <w:p w:rsidR="00F2114C" w:rsidRDefault="00F2114C" w:rsidP="00733635">
      <w:pPr>
        <w:jc w:val="left"/>
        <w:rPr>
          <w:rFonts w:asciiTheme="majorHAnsi" w:hAnsiTheme="majorHAnsi" w:cs="Times New Roman"/>
        </w:rPr>
      </w:pPr>
    </w:p>
    <w:p w:rsidR="00F2114C" w:rsidRDefault="00F2114C" w:rsidP="00733635">
      <w:pPr>
        <w:jc w:val="left"/>
        <w:rPr>
          <w:rFonts w:asciiTheme="majorHAnsi" w:hAnsiTheme="majorHAnsi" w:cs="Times New Roman"/>
        </w:rPr>
      </w:pPr>
      <w:r>
        <w:rPr>
          <w:noProof/>
        </w:rPr>
        <w:drawing>
          <wp:inline distT="0" distB="0" distL="0" distR="0" wp14:anchorId="69A7A9BC" wp14:editId="6445C3E0">
            <wp:extent cx="453390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14C" w:rsidRDefault="00F2114C" w:rsidP="00733635">
      <w:pPr>
        <w:jc w:val="left"/>
        <w:rPr>
          <w:rFonts w:asciiTheme="majorHAnsi" w:hAnsiTheme="majorHAnsi" w:cs="Times New Roman"/>
        </w:rPr>
      </w:pPr>
    </w:p>
    <w:p w:rsidR="00844DE1" w:rsidRDefault="00844DE1" w:rsidP="00733635">
      <w:pPr>
        <w:jc w:val="left"/>
        <w:rPr>
          <w:rFonts w:asciiTheme="majorHAnsi" w:hAnsiTheme="majorHAnsi" w:cs="Times New Roman"/>
        </w:rPr>
      </w:pPr>
    </w:p>
    <w:p w:rsidR="00CA3043" w:rsidRDefault="00CA3043">
      <w:pPr>
        <w:spacing w:after="200" w:line="276" w:lineRule="auto"/>
        <w:jc w:val="left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:rsidR="00844DE1" w:rsidRPr="00CA3043" w:rsidRDefault="00CA3043" w:rsidP="00733635">
      <w:pPr>
        <w:jc w:val="left"/>
        <w:rPr>
          <w:rFonts w:asciiTheme="majorHAnsi" w:hAnsiTheme="majorHAnsi" w:cs="Times New Roman"/>
          <w:b/>
        </w:rPr>
      </w:pPr>
      <w:r w:rsidRPr="00CA3043">
        <w:rPr>
          <w:rFonts w:asciiTheme="majorHAnsi" w:hAnsiTheme="majorHAnsi" w:cs="Times New Roman"/>
          <w:b/>
        </w:rPr>
        <w:lastRenderedPageBreak/>
        <w:t>Example Problem and Solution:</w:t>
      </w:r>
    </w:p>
    <w:p w:rsidR="00844DE1" w:rsidRDefault="00844DE1" w:rsidP="00733635">
      <w:pPr>
        <w:jc w:val="left"/>
        <w:rPr>
          <w:rFonts w:asciiTheme="majorHAnsi" w:hAnsiTheme="majorHAnsi" w:cs="Times New Roman"/>
        </w:rPr>
      </w:pPr>
    </w:p>
    <w:p w:rsidR="00733635" w:rsidRPr="00733635" w:rsidRDefault="00733635" w:rsidP="00733635">
      <w:pPr>
        <w:jc w:val="left"/>
        <w:rPr>
          <w:rFonts w:asciiTheme="majorHAnsi" w:hAnsiTheme="majorHAnsi" w:cs="Times New Roman"/>
        </w:rPr>
      </w:pPr>
      <w:r w:rsidRPr="00CA3043">
        <w:rPr>
          <w:rFonts w:asciiTheme="majorHAnsi" w:hAnsiTheme="majorHAnsi" w:cs="Times New Roman"/>
          <w:b/>
        </w:rPr>
        <w:t xml:space="preserve">Q: </w:t>
      </w:r>
      <w:r w:rsidRPr="00733635">
        <w:rPr>
          <w:rFonts w:asciiTheme="majorHAnsi" w:hAnsiTheme="majorHAnsi" w:cs="Times New Roman"/>
        </w:rPr>
        <w:t xml:space="preserve">I added the extra costs in the </w:t>
      </w:r>
      <w:r w:rsidR="00CA3043">
        <w:rPr>
          <w:rFonts w:asciiTheme="majorHAnsi" w:hAnsiTheme="majorHAnsi" w:cs="Times New Roman"/>
        </w:rPr>
        <w:t>A</w:t>
      </w:r>
      <w:r w:rsidRPr="00733635">
        <w:rPr>
          <w:rFonts w:asciiTheme="majorHAnsi" w:hAnsiTheme="majorHAnsi" w:cs="Times New Roman"/>
        </w:rPr>
        <w:t xml:space="preserve">ssumptions </w:t>
      </w:r>
      <w:r w:rsidR="00CA3043">
        <w:rPr>
          <w:rFonts w:asciiTheme="majorHAnsi" w:hAnsiTheme="majorHAnsi" w:cs="Times New Roman"/>
        </w:rPr>
        <w:t xml:space="preserve">Input </w:t>
      </w:r>
      <w:r w:rsidRPr="00733635">
        <w:rPr>
          <w:rFonts w:asciiTheme="majorHAnsi" w:hAnsiTheme="majorHAnsi" w:cs="Times New Roman"/>
        </w:rPr>
        <w:t>tab and had to fix the errors in the S &amp; U tab and everything cleared "</w:t>
      </w:r>
      <w:r w:rsidR="004A7601">
        <w:rPr>
          <w:rFonts w:asciiTheme="majorHAnsi" w:hAnsiTheme="majorHAnsi" w:cs="Times New Roman"/>
        </w:rPr>
        <w:t>OK</w:t>
      </w:r>
      <w:r w:rsidRPr="00733635">
        <w:rPr>
          <w:rFonts w:asciiTheme="majorHAnsi" w:hAnsiTheme="majorHAnsi" w:cs="Times New Roman"/>
        </w:rPr>
        <w:t xml:space="preserve">". I am now stuck at the </w:t>
      </w:r>
      <w:r w:rsidR="00CA3043">
        <w:rPr>
          <w:rFonts w:asciiTheme="majorHAnsi" w:hAnsiTheme="majorHAnsi" w:cs="Times New Roman"/>
        </w:rPr>
        <w:t>D</w:t>
      </w:r>
      <w:r w:rsidRPr="00733635">
        <w:rPr>
          <w:rFonts w:asciiTheme="majorHAnsi" w:hAnsiTheme="majorHAnsi" w:cs="Times New Roman"/>
        </w:rPr>
        <w:t xml:space="preserve">evelopment </w:t>
      </w:r>
      <w:r w:rsidR="00CA3043">
        <w:rPr>
          <w:rFonts w:asciiTheme="majorHAnsi" w:hAnsiTheme="majorHAnsi" w:cs="Times New Roman"/>
        </w:rPr>
        <w:t>S</w:t>
      </w:r>
      <w:r w:rsidRPr="00733635">
        <w:rPr>
          <w:rFonts w:asciiTheme="majorHAnsi" w:hAnsiTheme="majorHAnsi" w:cs="Times New Roman"/>
        </w:rPr>
        <w:t>ources</w:t>
      </w:r>
      <w:r w:rsidR="00CA3043">
        <w:rPr>
          <w:rFonts w:asciiTheme="majorHAnsi" w:hAnsiTheme="majorHAnsi" w:cs="Times New Roman"/>
        </w:rPr>
        <w:t xml:space="preserve"> of Funds</w:t>
      </w:r>
      <w:r w:rsidRPr="00733635">
        <w:rPr>
          <w:rFonts w:asciiTheme="majorHAnsi" w:hAnsiTheme="majorHAnsi" w:cs="Times New Roman"/>
        </w:rPr>
        <w:t xml:space="preserve"> box </w:t>
      </w:r>
      <w:r w:rsidR="00CA3043">
        <w:rPr>
          <w:rFonts w:asciiTheme="majorHAnsi" w:hAnsiTheme="majorHAnsi" w:cs="Times New Roman"/>
        </w:rPr>
        <w:t>o</w:t>
      </w:r>
      <w:r w:rsidRPr="00733635">
        <w:rPr>
          <w:rFonts w:asciiTheme="majorHAnsi" w:hAnsiTheme="majorHAnsi" w:cs="Times New Roman"/>
        </w:rPr>
        <w:t xml:space="preserve">n the </w:t>
      </w:r>
      <w:r w:rsidR="00CA3043">
        <w:rPr>
          <w:rFonts w:asciiTheme="majorHAnsi" w:hAnsiTheme="majorHAnsi" w:cs="Times New Roman"/>
        </w:rPr>
        <w:t>A</w:t>
      </w:r>
      <w:r w:rsidRPr="00733635">
        <w:rPr>
          <w:rFonts w:asciiTheme="majorHAnsi" w:hAnsiTheme="majorHAnsi" w:cs="Times New Roman"/>
        </w:rPr>
        <w:t xml:space="preserve">ssumptions </w:t>
      </w:r>
      <w:r w:rsidR="00CA3043">
        <w:rPr>
          <w:rFonts w:asciiTheme="majorHAnsi" w:hAnsiTheme="majorHAnsi" w:cs="Times New Roman"/>
        </w:rPr>
        <w:t xml:space="preserve">Input </w:t>
      </w:r>
      <w:r w:rsidRPr="00733635">
        <w:rPr>
          <w:rFonts w:asciiTheme="majorHAnsi" w:hAnsiTheme="majorHAnsi" w:cs="Times New Roman"/>
        </w:rPr>
        <w:t xml:space="preserve">tab because I added a few extra rows - the Senior Loan Check is </w:t>
      </w:r>
      <w:proofErr w:type="gramStart"/>
      <w:r w:rsidRPr="00733635">
        <w:rPr>
          <w:rFonts w:asciiTheme="majorHAnsi" w:hAnsiTheme="majorHAnsi" w:cs="Times New Roman"/>
        </w:rPr>
        <w:t>off/negative</w:t>
      </w:r>
      <w:proofErr w:type="gramEnd"/>
      <w:r w:rsidRPr="00733635">
        <w:rPr>
          <w:rFonts w:asciiTheme="majorHAnsi" w:hAnsiTheme="majorHAnsi" w:cs="Times New Roman"/>
        </w:rPr>
        <w:t xml:space="preserve"> and the button to a</w:t>
      </w:r>
      <w:r w:rsidR="00CA3043">
        <w:rPr>
          <w:rFonts w:asciiTheme="majorHAnsi" w:hAnsiTheme="majorHAnsi" w:cs="Times New Roman"/>
        </w:rPr>
        <w:t xml:space="preserve">djust the loan now has an error. How do I </w:t>
      </w:r>
      <w:r w:rsidRPr="00733635">
        <w:rPr>
          <w:rFonts w:asciiTheme="majorHAnsi" w:hAnsiTheme="majorHAnsi" w:cs="Times New Roman"/>
        </w:rPr>
        <w:t>fix that?</w:t>
      </w:r>
    </w:p>
    <w:p w:rsidR="00733635" w:rsidRPr="00733635" w:rsidRDefault="00733635" w:rsidP="00733635">
      <w:pPr>
        <w:jc w:val="left"/>
        <w:rPr>
          <w:rFonts w:asciiTheme="majorHAnsi" w:hAnsiTheme="majorHAnsi" w:cs="Times New Roman"/>
        </w:rPr>
      </w:pPr>
    </w:p>
    <w:p w:rsidR="00733635" w:rsidRDefault="00733635" w:rsidP="00733635">
      <w:pPr>
        <w:jc w:val="left"/>
        <w:rPr>
          <w:rFonts w:asciiTheme="majorHAnsi" w:hAnsiTheme="majorHAnsi" w:cs="Times New Roman"/>
          <w:b/>
        </w:rPr>
      </w:pPr>
      <w:r w:rsidRPr="00CA3043">
        <w:rPr>
          <w:rFonts w:asciiTheme="majorHAnsi" w:hAnsiTheme="majorHAnsi" w:cs="Times New Roman"/>
          <w:b/>
        </w:rPr>
        <w:t>A: FOLLOW THESE INSTRUCTIONS CAREFULLY</w:t>
      </w:r>
    </w:p>
    <w:p w:rsidR="00CA3043" w:rsidRDefault="00CA3043" w:rsidP="00733635">
      <w:pPr>
        <w:jc w:val="left"/>
        <w:rPr>
          <w:rFonts w:asciiTheme="majorHAnsi" w:hAnsiTheme="majorHAnsi" w:cs="Times New Roman"/>
          <w:b/>
        </w:rPr>
      </w:pPr>
    </w:p>
    <w:p w:rsidR="00CA3043" w:rsidRPr="00733635" w:rsidRDefault="00CA3043" w:rsidP="00CA3043">
      <w:pPr>
        <w:jc w:val="left"/>
        <w:rPr>
          <w:rFonts w:asciiTheme="majorHAnsi" w:hAnsiTheme="majorHAnsi" w:cs="Times New Roman"/>
        </w:rPr>
      </w:pPr>
      <w:r w:rsidRPr="00733635">
        <w:rPr>
          <w:rFonts w:asciiTheme="majorHAnsi" w:hAnsiTheme="majorHAnsi" w:cs="Times New Roman"/>
        </w:rPr>
        <w:t>1. Close ALL other Excel files open on your computer</w:t>
      </w:r>
    </w:p>
    <w:p w:rsidR="00CA3043" w:rsidRPr="00733635" w:rsidRDefault="00CA3043" w:rsidP="00CA3043">
      <w:pPr>
        <w:jc w:val="left"/>
        <w:rPr>
          <w:rFonts w:asciiTheme="majorHAnsi" w:hAnsiTheme="majorHAnsi" w:cs="Times New Roman"/>
        </w:rPr>
      </w:pPr>
      <w:r w:rsidRPr="00733635">
        <w:rPr>
          <w:rFonts w:asciiTheme="majorHAnsi" w:hAnsiTheme="majorHAnsi" w:cs="Times New Roman"/>
        </w:rPr>
        <w:t xml:space="preserve">2. Click on the </w:t>
      </w:r>
      <w:r w:rsidRPr="004A7601">
        <w:rPr>
          <w:rFonts w:asciiTheme="majorHAnsi" w:hAnsiTheme="majorHAnsi" w:cs="Times New Roman"/>
          <w:b/>
        </w:rPr>
        <w:t>View</w:t>
      </w:r>
      <w:r w:rsidRPr="00733635">
        <w:rPr>
          <w:rFonts w:asciiTheme="majorHAnsi" w:hAnsiTheme="majorHAnsi" w:cs="Times New Roman"/>
        </w:rPr>
        <w:t xml:space="preserve"> tab in the Microsoft ribbon at the top</w:t>
      </w:r>
    </w:p>
    <w:p w:rsidR="00CA3043" w:rsidRDefault="00CA3043" w:rsidP="00CA3043">
      <w:pPr>
        <w:jc w:val="left"/>
        <w:rPr>
          <w:rFonts w:asciiTheme="majorHAnsi" w:hAnsiTheme="majorHAnsi" w:cs="Times New Roman"/>
        </w:rPr>
      </w:pPr>
      <w:r w:rsidRPr="00733635">
        <w:rPr>
          <w:rFonts w:asciiTheme="majorHAnsi" w:hAnsiTheme="majorHAnsi" w:cs="Times New Roman"/>
        </w:rPr>
        <w:t>3. Click on Macros</w:t>
      </w:r>
      <w:r w:rsidR="004A7601">
        <w:rPr>
          <w:rFonts w:asciiTheme="majorHAnsi" w:hAnsiTheme="majorHAnsi" w:cs="Times New Roman"/>
        </w:rPr>
        <w:t xml:space="preserve"> &gt; View Macros</w:t>
      </w:r>
    </w:p>
    <w:p w:rsidR="00CA3043" w:rsidRDefault="00CA3043" w:rsidP="00CA3043">
      <w:pPr>
        <w:jc w:val="left"/>
        <w:rPr>
          <w:rFonts w:asciiTheme="majorHAnsi" w:hAnsiTheme="majorHAnsi" w:cs="Times New Roman"/>
        </w:rPr>
      </w:pPr>
    </w:p>
    <w:p w:rsidR="00CA3043" w:rsidRPr="00733635" w:rsidRDefault="00CA3043" w:rsidP="00CA3043">
      <w:pPr>
        <w:jc w:val="left"/>
        <w:rPr>
          <w:rFonts w:asciiTheme="majorHAnsi" w:hAnsiTheme="majorHAnsi" w:cs="Times New Roman"/>
        </w:rPr>
      </w:pPr>
      <w:r>
        <w:rPr>
          <w:noProof/>
        </w:rPr>
        <w:drawing>
          <wp:inline distT="0" distB="0" distL="0" distR="0" wp14:anchorId="4FA4F1D0" wp14:editId="05DD9960">
            <wp:extent cx="5943600" cy="1466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43" w:rsidRDefault="00CA3043" w:rsidP="00CA3043">
      <w:pPr>
        <w:jc w:val="left"/>
        <w:rPr>
          <w:rFonts w:asciiTheme="majorHAnsi" w:hAnsiTheme="majorHAnsi" w:cs="Times New Roman"/>
        </w:rPr>
      </w:pPr>
    </w:p>
    <w:p w:rsidR="00CA3043" w:rsidRPr="00733635" w:rsidRDefault="00CA3043" w:rsidP="00CA3043">
      <w:pPr>
        <w:jc w:val="left"/>
        <w:rPr>
          <w:rFonts w:asciiTheme="majorHAnsi" w:hAnsiTheme="majorHAnsi" w:cs="Times New Roman"/>
        </w:rPr>
      </w:pPr>
      <w:r w:rsidRPr="00733635">
        <w:rPr>
          <w:rFonts w:asciiTheme="majorHAnsi" w:hAnsiTheme="majorHAnsi" w:cs="Times New Roman"/>
        </w:rPr>
        <w:t xml:space="preserve">4. In the dialog box that has appeared, click on </w:t>
      </w:r>
      <w:proofErr w:type="spellStart"/>
      <w:r w:rsidRPr="00CA3043">
        <w:rPr>
          <w:rFonts w:asciiTheme="majorHAnsi" w:hAnsiTheme="majorHAnsi" w:cs="Times New Roman"/>
          <w:b/>
        </w:rPr>
        <w:t>SeniorLoan_Adjust</w:t>
      </w:r>
      <w:proofErr w:type="spellEnd"/>
      <w:r w:rsidRPr="00733635">
        <w:rPr>
          <w:rFonts w:asciiTheme="majorHAnsi" w:hAnsiTheme="majorHAnsi" w:cs="Times New Roman"/>
        </w:rPr>
        <w:t xml:space="preserve"> and then click the </w:t>
      </w:r>
      <w:r w:rsidRPr="00CA3043">
        <w:rPr>
          <w:rFonts w:asciiTheme="majorHAnsi" w:hAnsiTheme="majorHAnsi" w:cs="Times New Roman"/>
          <w:b/>
        </w:rPr>
        <w:t>Edit</w:t>
      </w:r>
      <w:r w:rsidRPr="00733635">
        <w:rPr>
          <w:rFonts w:asciiTheme="majorHAnsi" w:hAnsiTheme="majorHAnsi" w:cs="Times New Roman"/>
        </w:rPr>
        <w:t xml:space="preserve"> button on the right sidebar of the dialog box</w:t>
      </w:r>
    </w:p>
    <w:p w:rsidR="00CA3043" w:rsidRDefault="00CA3043" w:rsidP="00CA3043">
      <w:pPr>
        <w:jc w:val="left"/>
        <w:rPr>
          <w:rFonts w:asciiTheme="majorHAnsi" w:hAnsiTheme="majorHAnsi" w:cs="Times New Roman"/>
        </w:rPr>
      </w:pPr>
    </w:p>
    <w:p w:rsidR="00CA3043" w:rsidRDefault="00CA3043" w:rsidP="00CA3043">
      <w:pPr>
        <w:jc w:val="left"/>
        <w:rPr>
          <w:rFonts w:asciiTheme="majorHAnsi" w:hAnsiTheme="majorHAnsi" w:cs="Times New Roman"/>
        </w:rPr>
      </w:pPr>
      <w:r>
        <w:rPr>
          <w:noProof/>
        </w:rPr>
        <w:drawing>
          <wp:inline distT="0" distB="0" distL="0" distR="0" wp14:anchorId="1F76D2AC" wp14:editId="2C7CCAB5">
            <wp:extent cx="4162425" cy="3514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43" w:rsidRDefault="00CA3043">
      <w:pPr>
        <w:spacing w:after="200" w:line="276" w:lineRule="auto"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p w:rsidR="00F2114C" w:rsidRDefault="00CA3043" w:rsidP="00733635">
      <w:pPr>
        <w:jc w:val="left"/>
        <w:rPr>
          <w:rFonts w:asciiTheme="majorHAnsi" w:hAnsiTheme="majorHAnsi" w:cs="Times New Roman"/>
        </w:rPr>
      </w:pPr>
      <w:r w:rsidRPr="00733635">
        <w:rPr>
          <w:rFonts w:asciiTheme="majorHAnsi" w:hAnsiTheme="majorHAnsi" w:cs="Times New Roman"/>
        </w:rPr>
        <w:lastRenderedPageBreak/>
        <w:t>5. A crazy Microsoft Visual Basic for Applications screen will launch</w:t>
      </w:r>
      <w:r w:rsidR="004A7601">
        <w:rPr>
          <w:rFonts w:asciiTheme="majorHAnsi" w:hAnsiTheme="majorHAnsi" w:cs="Times New Roman"/>
        </w:rPr>
        <w:t xml:space="preserve"> on top of your Excel file</w:t>
      </w:r>
    </w:p>
    <w:p w:rsidR="00F2114C" w:rsidRPr="00733635" w:rsidRDefault="00F2114C" w:rsidP="00733635">
      <w:pPr>
        <w:jc w:val="left"/>
        <w:rPr>
          <w:rFonts w:asciiTheme="majorHAnsi" w:hAnsiTheme="majorHAnsi" w:cs="Times New Roman"/>
        </w:rPr>
      </w:pPr>
    </w:p>
    <w:p w:rsidR="001F7C92" w:rsidRDefault="001F7C92" w:rsidP="00733635">
      <w:pPr>
        <w:jc w:val="left"/>
        <w:rPr>
          <w:rFonts w:asciiTheme="majorHAnsi" w:hAnsiTheme="majorHAnsi" w:cs="Times New Roman"/>
        </w:rPr>
      </w:pPr>
    </w:p>
    <w:p w:rsidR="001F7C92" w:rsidRDefault="001F7C92" w:rsidP="00733635">
      <w:pPr>
        <w:jc w:val="left"/>
        <w:rPr>
          <w:rFonts w:asciiTheme="majorHAnsi" w:hAnsiTheme="majorHAnsi" w:cs="Times New Roman"/>
        </w:rPr>
      </w:pPr>
      <w:r>
        <w:rPr>
          <w:noProof/>
        </w:rPr>
        <w:drawing>
          <wp:inline distT="0" distB="0" distL="0" distR="0" wp14:anchorId="476A98B0" wp14:editId="58A243D5">
            <wp:extent cx="5943600" cy="37318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92" w:rsidRPr="00733635" w:rsidRDefault="001F7C92" w:rsidP="00733635">
      <w:pPr>
        <w:jc w:val="left"/>
        <w:rPr>
          <w:rFonts w:asciiTheme="majorHAnsi" w:hAnsiTheme="majorHAnsi" w:cs="Times New Roman"/>
        </w:rPr>
      </w:pPr>
    </w:p>
    <w:p w:rsidR="00733635" w:rsidRPr="00733635" w:rsidRDefault="00733635" w:rsidP="00733635">
      <w:pPr>
        <w:jc w:val="left"/>
        <w:rPr>
          <w:rFonts w:asciiTheme="majorHAnsi" w:hAnsiTheme="majorHAnsi" w:cs="Times New Roman"/>
        </w:rPr>
      </w:pPr>
      <w:r w:rsidRPr="00733635">
        <w:rPr>
          <w:rFonts w:asciiTheme="majorHAnsi" w:hAnsiTheme="majorHAnsi" w:cs="Times New Roman"/>
        </w:rPr>
        <w:t xml:space="preserve">6. In the floating box on the right that says "Sub </w:t>
      </w:r>
      <w:proofErr w:type="spellStart"/>
      <w:r w:rsidRPr="00733635">
        <w:rPr>
          <w:rFonts w:asciiTheme="majorHAnsi" w:hAnsiTheme="majorHAnsi" w:cs="Times New Roman"/>
        </w:rPr>
        <w:t>SeniorLoan_Adjust</w:t>
      </w:r>
      <w:proofErr w:type="spellEnd"/>
      <w:r w:rsidRPr="00733635">
        <w:rPr>
          <w:rFonts w:asciiTheme="majorHAnsi" w:hAnsiTheme="majorHAnsi" w:cs="Times New Roman"/>
        </w:rPr>
        <w:t>(</w:t>
      </w:r>
      <w:r w:rsidR="00CA3043">
        <w:rPr>
          <w:rFonts w:asciiTheme="majorHAnsi" w:hAnsiTheme="majorHAnsi" w:cs="Times New Roman"/>
        </w:rPr>
        <w:t xml:space="preserve"> </w:t>
      </w:r>
      <w:r w:rsidRPr="00733635">
        <w:rPr>
          <w:rFonts w:asciiTheme="majorHAnsi" w:hAnsiTheme="majorHAnsi" w:cs="Times New Roman"/>
        </w:rPr>
        <w:t xml:space="preserve">)" in its top line, change the cell coordinates in the quotation marks to those cells that now apply given the new set of grid coordinates on your Assumptions </w:t>
      </w:r>
      <w:r w:rsidR="00CA3043">
        <w:rPr>
          <w:rFonts w:asciiTheme="majorHAnsi" w:hAnsiTheme="majorHAnsi" w:cs="Times New Roman"/>
        </w:rPr>
        <w:t xml:space="preserve">Input </w:t>
      </w:r>
      <w:r w:rsidRPr="00733635">
        <w:rPr>
          <w:rFonts w:asciiTheme="majorHAnsi" w:hAnsiTheme="majorHAnsi" w:cs="Times New Roman"/>
        </w:rPr>
        <w:t xml:space="preserve">tab. For instance, if your Senior Loan </w:t>
      </w:r>
      <w:proofErr w:type="gramStart"/>
      <w:r w:rsidRPr="00733635">
        <w:rPr>
          <w:rFonts w:asciiTheme="majorHAnsi" w:hAnsiTheme="majorHAnsi" w:cs="Times New Roman"/>
        </w:rPr>
        <w:t>check</w:t>
      </w:r>
      <w:proofErr w:type="gramEnd"/>
      <w:r w:rsidRPr="00733635">
        <w:rPr>
          <w:rFonts w:asciiTheme="majorHAnsi" w:hAnsiTheme="majorHAnsi" w:cs="Times New Roman"/>
        </w:rPr>
        <w:t xml:space="preserve"> amount (cell P41 in the </w:t>
      </w:r>
      <w:r w:rsidR="00CA3043">
        <w:rPr>
          <w:rFonts w:asciiTheme="majorHAnsi" w:hAnsiTheme="majorHAnsi" w:cs="Times New Roman"/>
        </w:rPr>
        <w:t xml:space="preserve">original </w:t>
      </w:r>
      <w:r w:rsidRPr="00733635">
        <w:rPr>
          <w:rFonts w:asciiTheme="majorHAnsi" w:hAnsiTheme="majorHAnsi" w:cs="Times New Roman"/>
        </w:rPr>
        <w:t>version of the model) is now P42, replace P41 with P42 (in both instances where it is referenced in the Visual Basic window)</w:t>
      </w:r>
    </w:p>
    <w:p w:rsidR="00733635" w:rsidRPr="00733635" w:rsidRDefault="00733635" w:rsidP="00733635">
      <w:pPr>
        <w:jc w:val="left"/>
        <w:rPr>
          <w:rFonts w:asciiTheme="majorHAnsi" w:hAnsiTheme="majorHAnsi" w:cs="Times New Roman"/>
        </w:rPr>
      </w:pPr>
    </w:p>
    <w:p w:rsidR="00733635" w:rsidRPr="00733635" w:rsidRDefault="00733635" w:rsidP="00733635">
      <w:pPr>
        <w:jc w:val="left"/>
        <w:rPr>
          <w:rFonts w:asciiTheme="majorHAnsi" w:hAnsiTheme="majorHAnsi" w:cs="Times New Roman"/>
        </w:rPr>
      </w:pPr>
      <w:r w:rsidRPr="00733635">
        <w:rPr>
          <w:rFonts w:asciiTheme="majorHAnsi" w:hAnsiTheme="majorHAnsi" w:cs="Times New Roman"/>
        </w:rPr>
        <w:t xml:space="preserve">Do the same for the Senior Loan amount (which was cell O34 in the </w:t>
      </w:r>
      <w:r w:rsidR="00CA3043">
        <w:rPr>
          <w:rFonts w:asciiTheme="majorHAnsi" w:hAnsiTheme="majorHAnsi" w:cs="Times New Roman"/>
        </w:rPr>
        <w:t xml:space="preserve">original </w:t>
      </w:r>
      <w:r w:rsidRPr="00733635">
        <w:rPr>
          <w:rFonts w:asciiTheme="majorHAnsi" w:hAnsiTheme="majorHAnsi" w:cs="Times New Roman"/>
        </w:rPr>
        <w:t>version of the model).</w:t>
      </w:r>
    </w:p>
    <w:p w:rsidR="00733635" w:rsidRPr="00733635" w:rsidRDefault="00733635" w:rsidP="00733635">
      <w:pPr>
        <w:jc w:val="left"/>
        <w:rPr>
          <w:rFonts w:asciiTheme="majorHAnsi" w:hAnsiTheme="majorHAnsi" w:cs="Times New Roman"/>
        </w:rPr>
      </w:pPr>
    </w:p>
    <w:p w:rsidR="00733635" w:rsidRPr="00733635" w:rsidRDefault="00733635" w:rsidP="00733635">
      <w:pPr>
        <w:jc w:val="left"/>
        <w:rPr>
          <w:rFonts w:asciiTheme="majorHAnsi" w:hAnsiTheme="majorHAnsi" w:cs="Times New Roman"/>
        </w:rPr>
      </w:pPr>
      <w:r w:rsidRPr="00733635">
        <w:rPr>
          <w:rFonts w:asciiTheme="majorHAnsi" w:hAnsiTheme="majorHAnsi" w:cs="Times New Roman"/>
        </w:rPr>
        <w:t xml:space="preserve">7. Click the Save icon in the Visual Basic window (the little floppy disk icon), or hit </w:t>
      </w:r>
      <w:proofErr w:type="spellStart"/>
      <w:r w:rsidRPr="00733635">
        <w:rPr>
          <w:rFonts w:asciiTheme="majorHAnsi" w:hAnsiTheme="majorHAnsi" w:cs="Times New Roman"/>
        </w:rPr>
        <w:t>Ctrl+S</w:t>
      </w:r>
      <w:proofErr w:type="spellEnd"/>
    </w:p>
    <w:p w:rsidR="00733635" w:rsidRPr="00733635" w:rsidRDefault="00733635" w:rsidP="00733635">
      <w:pPr>
        <w:jc w:val="left"/>
        <w:rPr>
          <w:rFonts w:asciiTheme="majorHAnsi" w:hAnsiTheme="majorHAnsi" w:cs="Times New Roman"/>
        </w:rPr>
      </w:pPr>
    </w:p>
    <w:p w:rsidR="00733635" w:rsidRPr="00733635" w:rsidRDefault="00733635" w:rsidP="00733635">
      <w:pPr>
        <w:jc w:val="left"/>
        <w:rPr>
          <w:rFonts w:asciiTheme="majorHAnsi" w:hAnsiTheme="majorHAnsi" w:cs="Times New Roman"/>
        </w:rPr>
      </w:pPr>
      <w:r w:rsidRPr="00733635">
        <w:rPr>
          <w:rFonts w:asciiTheme="majorHAnsi" w:hAnsiTheme="majorHAnsi" w:cs="Times New Roman"/>
        </w:rPr>
        <w:t>8. Then X out of the Visual Basic window in the top-right of the window.</w:t>
      </w:r>
    </w:p>
    <w:p w:rsidR="00733635" w:rsidRPr="00733635" w:rsidRDefault="00733635" w:rsidP="00733635">
      <w:pPr>
        <w:jc w:val="left"/>
        <w:rPr>
          <w:rFonts w:asciiTheme="majorHAnsi" w:hAnsiTheme="majorHAnsi" w:cs="Times New Roman"/>
        </w:rPr>
      </w:pPr>
    </w:p>
    <w:p w:rsidR="00733635" w:rsidRPr="00733635" w:rsidRDefault="00733635" w:rsidP="00733635">
      <w:pPr>
        <w:jc w:val="left"/>
        <w:rPr>
          <w:rFonts w:asciiTheme="majorHAnsi" w:hAnsiTheme="majorHAnsi" w:cs="Times New Roman"/>
        </w:rPr>
      </w:pPr>
      <w:r w:rsidRPr="00733635">
        <w:rPr>
          <w:rFonts w:asciiTheme="majorHAnsi" w:hAnsiTheme="majorHAnsi" w:cs="Times New Roman"/>
        </w:rPr>
        <w:t>9. Now click the Adjust Senior Loan button again and it should work fine</w:t>
      </w:r>
      <w:r w:rsidR="00CA3043">
        <w:rPr>
          <w:rFonts w:asciiTheme="majorHAnsi" w:hAnsiTheme="majorHAnsi" w:cs="Times New Roman"/>
        </w:rPr>
        <w:t>.</w:t>
      </w:r>
    </w:p>
    <w:sectPr w:rsidR="00733635" w:rsidRPr="00733635" w:rsidSect="005A075C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B6" w:rsidRDefault="00B87CB6" w:rsidP="00DF4EE4">
      <w:r>
        <w:separator/>
      </w:r>
    </w:p>
  </w:endnote>
  <w:endnote w:type="continuationSeparator" w:id="0">
    <w:p w:rsidR="00B87CB6" w:rsidRDefault="00B87CB6" w:rsidP="00DF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1A" w:rsidRDefault="00B1660E" w:rsidP="001F7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61A" w:rsidRDefault="00B87CB6" w:rsidP="008D41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1A" w:rsidRPr="002041AF" w:rsidRDefault="00B1660E" w:rsidP="001F75C1">
    <w:pPr>
      <w:pStyle w:val="Footer"/>
      <w:framePr w:wrap="around" w:vAnchor="text" w:hAnchor="margin" w:xAlign="right" w:y="1"/>
      <w:rPr>
        <w:rStyle w:val="PageNumber"/>
        <w:rFonts w:asciiTheme="majorHAnsi" w:hAnsiTheme="majorHAnsi" w:cs="Times New Roman"/>
        <w:szCs w:val="22"/>
      </w:rPr>
    </w:pPr>
    <w:r w:rsidRPr="002041AF">
      <w:rPr>
        <w:rStyle w:val="PageNumber"/>
        <w:rFonts w:asciiTheme="majorHAnsi" w:hAnsiTheme="majorHAnsi" w:cs="Times New Roman"/>
        <w:szCs w:val="22"/>
      </w:rPr>
      <w:fldChar w:fldCharType="begin"/>
    </w:r>
    <w:r w:rsidRPr="002041AF">
      <w:rPr>
        <w:rStyle w:val="PageNumber"/>
        <w:rFonts w:asciiTheme="majorHAnsi" w:hAnsiTheme="majorHAnsi" w:cs="Times New Roman"/>
        <w:szCs w:val="22"/>
      </w:rPr>
      <w:instrText xml:space="preserve">PAGE  </w:instrText>
    </w:r>
    <w:r w:rsidRPr="002041AF">
      <w:rPr>
        <w:rStyle w:val="PageNumber"/>
        <w:rFonts w:asciiTheme="majorHAnsi" w:hAnsiTheme="majorHAnsi" w:cs="Times New Roman"/>
        <w:szCs w:val="22"/>
      </w:rPr>
      <w:fldChar w:fldCharType="separate"/>
    </w:r>
    <w:r w:rsidR="004A7601">
      <w:rPr>
        <w:rStyle w:val="PageNumber"/>
        <w:rFonts w:asciiTheme="majorHAnsi" w:hAnsiTheme="majorHAnsi" w:cs="Times New Roman"/>
        <w:noProof/>
        <w:szCs w:val="22"/>
      </w:rPr>
      <w:t>1</w:t>
    </w:r>
    <w:r w:rsidRPr="002041AF">
      <w:rPr>
        <w:rStyle w:val="PageNumber"/>
        <w:rFonts w:asciiTheme="majorHAnsi" w:hAnsiTheme="majorHAnsi" w:cs="Times New Roman"/>
        <w:szCs w:val="22"/>
      </w:rPr>
      <w:fldChar w:fldCharType="end"/>
    </w:r>
  </w:p>
  <w:p w:rsidR="00A8561A" w:rsidRPr="00420582" w:rsidRDefault="00420582" w:rsidP="008D415E">
    <w:pPr>
      <w:pStyle w:val="Footer"/>
      <w:ind w:right="360"/>
      <w:rPr>
        <w:rFonts w:asciiTheme="majorHAnsi" w:hAnsiTheme="majorHAnsi"/>
        <w:sz w:val="18"/>
      </w:rPr>
    </w:pPr>
    <w:r w:rsidRPr="00420582">
      <w:rPr>
        <w:rFonts w:asciiTheme="majorHAnsi" w:hAnsiTheme="majorHAnsi"/>
        <w:sz w:val="18"/>
      </w:rPr>
      <w:t>Copyright 2012 by Real Estate Financial Modeling, LLC.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B6" w:rsidRDefault="00B87CB6" w:rsidP="00DF4EE4">
      <w:r>
        <w:separator/>
      </w:r>
    </w:p>
  </w:footnote>
  <w:footnote w:type="continuationSeparator" w:id="0">
    <w:p w:rsidR="00B87CB6" w:rsidRDefault="00B87CB6" w:rsidP="00DF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1A" w:rsidRPr="00077DAA" w:rsidRDefault="00B87CB6" w:rsidP="00077DAA">
    <w:pPr>
      <w:jc w:val="center"/>
      <w:rPr>
        <w:rFonts w:ascii="Times New Roman" w:hAnsi="Times New Roman" w:cs="Times New Roman"/>
        <w:b/>
        <w:smallCaps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4FA"/>
    <w:multiLevelType w:val="hybridMultilevel"/>
    <w:tmpl w:val="25AA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3"/>
    <w:rsid w:val="00106383"/>
    <w:rsid w:val="00111C9B"/>
    <w:rsid w:val="001335A4"/>
    <w:rsid w:val="00161593"/>
    <w:rsid w:val="00181091"/>
    <w:rsid w:val="001A007C"/>
    <w:rsid w:val="001C3B32"/>
    <w:rsid w:val="001D6F60"/>
    <w:rsid w:val="001F7C92"/>
    <w:rsid w:val="002041AF"/>
    <w:rsid w:val="00234E9F"/>
    <w:rsid w:val="0027319C"/>
    <w:rsid w:val="002B64E6"/>
    <w:rsid w:val="00353262"/>
    <w:rsid w:val="0036643B"/>
    <w:rsid w:val="003747DC"/>
    <w:rsid w:val="00383BB4"/>
    <w:rsid w:val="003A2BAF"/>
    <w:rsid w:val="00420582"/>
    <w:rsid w:val="00434CBF"/>
    <w:rsid w:val="0045637E"/>
    <w:rsid w:val="004A7601"/>
    <w:rsid w:val="00505ECE"/>
    <w:rsid w:val="00525EFE"/>
    <w:rsid w:val="00531406"/>
    <w:rsid w:val="00552093"/>
    <w:rsid w:val="005778CD"/>
    <w:rsid w:val="005D5352"/>
    <w:rsid w:val="005E1181"/>
    <w:rsid w:val="005F668C"/>
    <w:rsid w:val="00632E57"/>
    <w:rsid w:val="0065690E"/>
    <w:rsid w:val="00656FC6"/>
    <w:rsid w:val="00673CE7"/>
    <w:rsid w:val="006932ED"/>
    <w:rsid w:val="006A39E2"/>
    <w:rsid w:val="006D06F4"/>
    <w:rsid w:val="0070211C"/>
    <w:rsid w:val="00733635"/>
    <w:rsid w:val="007456F0"/>
    <w:rsid w:val="00751ECA"/>
    <w:rsid w:val="00762423"/>
    <w:rsid w:val="00765BE6"/>
    <w:rsid w:val="007675BB"/>
    <w:rsid w:val="00784506"/>
    <w:rsid w:val="007A3B5A"/>
    <w:rsid w:val="007A52F5"/>
    <w:rsid w:val="00805FF0"/>
    <w:rsid w:val="0084017F"/>
    <w:rsid w:val="00844DE1"/>
    <w:rsid w:val="008511A2"/>
    <w:rsid w:val="00896AC6"/>
    <w:rsid w:val="008A4644"/>
    <w:rsid w:val="008C56AE"/>
    <w:rsid w:val="00902912"/>
    <w:rsid w:val="00942241"/>
    <w:rsid w:val="009E17D6"/>
    <w:rsid w:val="009E2294"/>
    <w:rsid w:val="00A21E03"/>
    <w:rsid w:val="00A71BDB"/>
    <w:rsid w:val="00A97AB0"/>
    <w:rsid w:val="00AC7E56"/>
    <w:rsid w:val="00AE39F5"/>
    <w:rsid w:val="00AE65FC"/>
    <w:rsid w:val="00B0579D"/>
    <w:rsid w:val="00B1244D"/>
    <w:rsid w:val="00B1660E"/>
    <w:rsid w:val="00B54E30"/>
    <w:rsid w:val="00B87CB6"/>
    <w:rsid w:val="00B91045"/>
    <w:rsid w:val="00BA323D"/>
    <w:rsid w:val="00BB4E5D"/>
    <w:rsid w:val="00BC0899"/>
    <w:rsid w:val="00C268E3"/>
    <w:rsid w:val="00CA3043"/>
    <w:rsid w:val="00CC3306"/>
    <w:rsid w:val="00CC3810"/>
    <w:rsid w:val="00CC4327"/>
    <w:rsid w:val="00CE05FB"/>
    <w:rsid w:val="00D044CE"/>
    <w:rsid w:val="00D14C6B"/>
    <w:rsid w:val="00D54E44"/>
    <w:rsid w:val="00DB5DD3"/>
    <w:rsid w:val="00DE69D5"/>
    <w:rsid w:val="00DF4EE4"/>
    <w:rsid w:val="00E26809"/>
    <w:rsid w:val="00E44DC4"/>
    <w:rsid w:val="00E453AF"/>
    <w:rsid w:val="00EE33FD"/>
    <w:rsid w:val="00F2114C"/>
    <w:rsid w:val="00F7223E"/>
    <w:rsid w:val="00F8384F"/>
    <w:rsid w:val="00F9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8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38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106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6383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106383"/>
  </w:style>
  <w:style w:type="character" w:styleId="CommentReference">
    <w:name w:val="annotation reference"/>
    <w:basedOn w:val="DefaultParagraphFont"/>
    <w:rsid w:val="00106383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6383"/>
  </w:style>
  <w:style w:type="character" w:customStyle="1" w:styleId="CommentTextChar">
    <w:name w:val="Comment Text Char"/>
    <w:basedOn w:val="DefaultParagraphFont"/>
    <w:link w:val="CommentText"/>
    <w:rsid w:val="0010638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EE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8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38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106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6383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106383"/>
  </w:style>
  <w:style w:type="character" w:styleId="CommentReference">
    <w:name w:val="annotation reference"/>
    <w:basedOn w:val="DefaultParagraphFont"/>
    <w:rsid w:val="00106383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6383"/>
  </w:style>
  <w:style w:type="character" w:customStyle="1" w:styleId="CommentTextChar">
    <w:name w:val="Comment Text Char"/>
    <w:basedOn w:val="DefaultParagraphFont"/>
    <w:link w:val="CommentText"/>
    <w:rsid w:val="0010638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EE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190E-FBB2-46D9-99C3-E36AF499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REFMOne</dc:creator>
  <cp:lastModifiedBy>REFM-XPSOne</cp:lastModifiedBy>
  <cp:revision>12</cp:revision>
  <cp:lastPrinted>2012-12-24T19:12:00Z</cp:lastPrinted>
  <dcterms:created xsi:type="dcterms:W3CDTF">2013-01-22T13:59:00Z</dcterms:created>
  <dcterms:modified xsi:type="dcterms:W3CDTF">2013-01-22T14:40:00Z</dcterms:modified>
</cp:coreProperties>
</file>